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4B0" w:rsidRDefault="009354B0" w:rsidP="0068342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 xml:space="preserve">Na temelju članka 23. Statuta Nacionalnog centra za vanjsko vrednovanje obrazovanja (,,Narodne novine" broj 61/22, 81/23, 63/24, 92/25) Upravno vijeće na svojoj 6. sjednici odrzanoj dana 15. srpnja 2026. godine usvojilo je  </w:t>
      </w:r>
      <w:r w:rsidR="00683420">
        <w:rPr>
          <w:rFonts w:ascii="Arial" w:hAnsi="Arial" w:cs="Arial"/>
        </w:rPr>
        <w:t xml:space="preserve">    </w:t>
      </w:r>
    </w:p>
    <w:p w:rsidR="00683420" w:rsidRPr="00683420" w:rsidRDefault="00683420" w:rsidP="00683420">
      <w:pPr>
        <w:jc w:val="both"/>
        <w:rPr>
          <w:rFonts w:ascii="Arial" w:hAnsi="Arial" w:cs="Arial"/>
        </w:rPr>
      </w:pPr>
    </w:p>
    <w:p w:rsidR="009354B0" w:rsidRPr="00683420" w:rsidRDefault="009354B0" w:rsidP="00742162">
      <w:pPr>
        <w:spacing w:after="80"/>
        <w:jc w:val="center"/>
        <w:rPr>
          <w:rFonts w:ascii="Arial" w:hAnsi="Arial" w:cs="Arial"/>
          <w:b/>
          <w:sz w:val="24"/>
        </w:rPr>
      </w:pPr>
      <w:r w:rsidRPr="00683420">
        <w:rPr>
          <w:rFonts w:ascii="Arial" w:hAnsi="Arial" w:cs="Arial"/>
          <w:b/>
          <w:sz w:val="24"/>
        </w:rPr>
        <w:t>POSLOVNlK</w:t>
      </w:r>
    </w:p>
    <w:p w:rsidR="009354B0" w:rsidRPr="00683420" w:rsidRDefault="009354B0" w:rsidP="00742162">
      <w:pPr>
        <w:spacing w:after="80"/>
        <w:jc w:val="center"/>
        <w:rPr>
          <w:rFonts w:ascii="Arial" w:hAnsi="Arial" w:cs="Arial"/>
          <w:b/>
          <w:sz w:val="24"/>
        </w:rPr>
      </w:pPr>
      <w:r w:rsidRPr="00683420">
        <w:rPr>
          <w:rFonts w:ascii="Arial" w:hAnsi="Arial" w:cs="Arial"/>
          <w:b/>
          <w:sz w:val="24"/>
        </w:rPr>
        <w:t>O RADU UPRAVNOGA VIJEĆA</w:t>
      </w:r>
    </w:p>
    <w:p w:rsidR="009354B0" w:rsidRPr="00683420" w:rsidRDefault="009354B0" w:rsidP="00742162">
      <w:pPr>
        <w:spacing w:after="80"/>
        <w:jc w:val="center"/>
        <w:rPr>
          <w:rFonts w:ascii="Arial" w:hAnsi="Arial" w:cs="Arial"/>
          <w:b/>
          <w:sz w:val="24"/>
        </w:rPr>
      </w:pPr>
      <w:r w:rsidRPr="00683420">
        <w:rPr>
          <w:rFonts w:ascii="Arial" w:hAnsi="Arial" w:cs="Arial"/>
          <w:b/>
          <w:sz w:val="24"/>
        </w:rPr>
        <w:t>NACIONALNOG CENTRA ZA VANJSKO VREDNOVANJE OBRAZOVANJA</w:t>
      </w:r>
    </w:p>
    <w:p w:rsidR="00683420" w:rsidRDefault="00683420" w:rsidP="00A11973">
      <w:pPr>
        <w:pStyle w:val="ListParagraph"/>
        <w:ind w:left="1080"/>
        <w:rPr>
          <w:rFonts w:ascii="Arial" w:hAnsi="Arial" w:cs="Arial"/>
        </w:rPr>
      </w:pPr>
    </w:p>
    <w:p w:rsidR="009354B0" w:rsidRPr="00683420" w:rsidRDefault="00A11973" w:rsidP="00A11973">
      <w:pPr>
        <w:pStyle w:val="ListParagraph"/>
        <w:ind w:left="1080"/>
        <w:rPr>
          <w:rFonts w:ascii="Arial" w:hAnsi="Arial" w:cs="Arial"/>
        </w:rPr>
      </w:pPr>
      <w:r w:rsidRPr="00683420">
        <w:rPr>
          <w:rFonts w:ascii="Arial" w:hAnsi="Arial" w:cs="Arial"/>
        </w:rPr>
        <w:t xml:space="preserve">                                   I.   </w:t>
      </w:r>
      <w:r w:rsidR="009354B0" w:rsidRPr="00683420">
        <w:rPr>
          <w:rFonts w:ascii="Arial" w:hAnsi="Arial" w:cs="Arial"/>
        </w:rPr>
        <w:t>OPĆE ODREDBE</w:t>
      </w:r>
    </w:p>
    <w:p w:rsidR="009354B0" w:rsidRPr="00683420" w:rsidRDefault="009354B0" w:rsidP="009354B0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>Članak 1.</w:t>
      </w:r>
    </w:p>
    <w:p w:rsidR="009354B0" w:rsidRPr="00683420" w:rsidRDefault="00A11973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Ovim poslovnikom uređuje se nač</w:t>
      </w:r>
      <w:r w:rsidR="00EE7E43" w:rsidRPr="00683420">
        <w:rPr>
          <w:rFonts w:ascii="Arial" w:hAnsi="Arial" w:cs="Arial"/>
        </w:rPr>
        <w:t>in rada Upravnog</w:t>
      </w:r>
      <w:r w:rsidR="009354B0" w:rsidRPr="00683420">
        <w:rPr>
          <w:rFonts w:ascii="Arial" w:hAnsi="Arial" w:cs="Arial"/>
        </w:rPr>
        <w:t xml:space="preserve"> vijeća Nacionalnog centra za vanjsko vrednovanje obrazovanja (u daljnjem tekstu: Upravno vijeće).</w:t>
      </w:r>
    </w:p>
    <w:p w:rsidR="009354B0" w:rsidRPr="00683420" w:rsidRDefault="009354B0" w:rsidP="009354B0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>Članak 2.</w:t>
      </w:r>
    </w:p>
    <w:p w:rsidR="009354B0" w:rsidRPr="00683420" w:rsidRDefault="009354B0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 xml:space="preserve">Odrebe ovoga poslovnika </w:t>
      </w:r>
      <w:r w:rsidR="00A11973" w:rsidRPr="00683420">
        <w:rPr>
          <w:rFonts w:ascii="Arial" w:hAnsi="Arial" w:cs="Arial"/>
        </w:rPr>
        <w:t>obvezatne su za predsjednika i č</w:t>
      </w:r>
      <w:r w:rsidR="00EE7E43" w:rsidRPr="00683420">
        <w:rPr>
          <w:rFonts w:ascii="Arial" w:hAnsi="Arial" w:cs="Arial"/>
        </w:rPr>
        <w:t>lanove Upravnog</w:t>
      </w:r>
      <w:r w:rsidRPr="00683420">
        <w:rPr>
          <w:rFonts w:ascii="Arial" w:hAnsi="Arial" w:cs="Arial"/>
        </w:rPr>
        <w:t xml:space="preserve"> vijeća te ostale osobe koje sudjeluju u radu Upravnoga vijeća.</w:t>
      </w:r>
    </w:p>
    <w:p w:rsidR="009354B0" w:rsidRPr="00683420" w:rsidRDefault="009354B0" w:rsidP="009354B0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>Članak 3.</w:t>
      </w:r>
    </w:p>
    <w:p w:rsidR="009354B0" w:rsidRPr="00683420" w:rsidRDefault="009354B0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Upravno vijeće je tijelo upravljanja Nacionalnim centrom za vanjsko vrednovanje</w:t>
      </w:r>
      <w:r w:rsidR="00A11973" w:rsidRPr="00683420">
        <w:rPr>
          <w:rFonts w:ascii="Arial" w:hAnsi="Arial" w:cs="Arial"/>
        </w:rPr>
        <w:t xml:space="preserve"> obrazovanja s pravima i odgovonostima utvrđ</w:t>
      </w:r>
      <w:r w:rsidRPr="00683420">
        <w:rPr>
          <w:rFonts w:ascii="Arial" w:hAnsi="Arial" w:cs="Arial"/>
        </w:rPr>
        <w:t>enim Zakonom o Nacionalnom centru za vanjsko vrednovanje obrazovanja i Statutom.</w:t>
      </w:r>
    </w:p>
    <w:p w:rsidR="00742162" w:rsidRPr="00683420" w:rsidRDefault="00742162" w:rsidP="00742162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>Članak 4.</w:t>
      </w:r>
    </w:p>
    <w:p w:rsidR="00742162" w:rsidRPr="00683420" w:rsidRDefault="00742162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  <w:bCs/>
          <w:color w:val="000000"/>
          <w:shd w:val="clear" w:color="auto" w:fill="FFFFFF"/>
        </w:rPr>
        <w:t>Izrazi koji se koriste u ovom Poslovniku, a imaju rodno značenje, koriste se neutralno i odnose se jednako na muški i ženski rod.</w:t>
      </w:r>
    </w:p>
    <w:p w:rsidR="00A11973" w:rsidRPr="00683420" w:rsidRDefault="00A11973" w:rsidP="009354B0">
      <w:pPr>
        <w:jc w:val="both"/>
        <w:rPr>
          <w:rFonts w:ascii="Arial" w:hAnsi="Arial" w:cs="Arial"/>
        </w:rPr>
      </w:pPr>
    </w:p>
    <w:p w:rsidR="009354B0" w:rsidRPr="00683420" w:rsidRDefault="009354B0" w:rsidP="00A11973">
      <w:pPr>
        <w:pStyle w:val="ListParagraph"/>
        <w:numPr>
          <w:ilvl w:val="0"/>
          <w:numId w:val="10"/>
        </w:num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>PR</w:t>
      </w:r>
      <w:r w:rsidR="00A11973" w:rsidRPr="00683420">
        <w:rPr>
          <w:rFonts w:ascii="Arial" w:hAnsi="Arial" w:cs="Arial"/>
        </w:rPr>
        <w:t>EDSJEDNIK I ČLANOVl UPRAVNOGA VIJEĆ</w:t>
      </w:r>
      <w:r w:rsidRPr="00683420">
        <w:rPr>
          <w:rFonts w:ascii="Arial" w:hAnsi="Arial" w:cs="Arial"/>
        </w:rPr>
        <w:t>A</w:t>
      </w:r>
    </w:p>
    <w:p w:rsidR="009354B0" w:rsidRPr="00683420" w:rsidRDefault="009354B0" w:rsidP="009354B0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 xml:space="preserve">Članak </w:t>
      </w:r>
      <w:r w:rsidR="00742162" w:rsidRPr="00683420">
        <w:rPr>
          <w:rFonts w:ascii="Arial" w:hAnsi="Arial" w:cs="Arial"/>
        </w:rPr>
        <w:t>5</w:t>
      </w:r>
      <w:r w:rsidRPr="00683420">
        <w:rPr>
          <w:rFonts w:ascii="Arial" w:hAnsi="Arial" w:cs="Arial"/>
        </w:rPr>
        <w:t>.</w:t>
      </w:r>
    </w:p>
    <w:p w:rsidR="009354B0" w:rsidRPr="00683420" w:rsidRDefault="009354B0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Predsjednik Upravnoga vijeća organ</w:t>
      </w:r>
      <w:r w:rsidR="00EE7E43" w:rsidRPr="00683420">
        <w:rPr>
          <w:rFonts w:ascii="Arial" w:hAnsi="Arial" w:cs="Arial"/>
        </w:rPr>
        <w:t>izira i rukovodi radom Upravnog</w:t>
      </w:r>
      <w:r w:rsidRPr="00683420">
        <w:rPr>
          <w:rFonts w:ascii="Arial" w:hAnsi="Arial" w:cs="Arial"/>
        </w:rPr>
        <w:t xml:space="preserve"> vijeća i u tu svrhu:</w:t>
      </w:r>
    </w:p>
    <w:p w:rsidR="009354B0" w:rsidRPr="00683420" w:rsidRDefault="009354B0" w:rsidP="009354B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saziva i rukovodi sjednicama Upravnoga vijeća</w:t>
      </w:r>
    </w:p>
    <w:p w:rsidR="009354B0" w:rsidRPr="00683420" w:rsidRDefault="009354B0" w:rsidP="009354B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predlaže dnevni red sjednica</w:t>
      </w:r>
    </w:p>
    <w:p w:rsidR="009354B0" w:rsidRPr="00683420" w:rsidRDefault="009354B0" w:rsidP="009354B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formulira prijedloge zaključaka i odluke te ih stavlja na glasovanje</w:t>
      </w:r>
    </w:p>
    <w:p w:rsidR="009354B0" w:rsidRPr="00683420" w:rsidRDefault="00A11973" w:rsidP="009354B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utvrđ</w:t>
      </w:r>
      <w:r w:rsidR="009354B0" w:rsidRPr="00683420">
        <w:rPr>
          <w:rFonts w:ascii="Arial" w:hAnsi="Arial" w:cs="Arial"/>
        </w:rPr>
        <w:t>uje i proglašava rezultate glasovanja</w:t>
      </w:r>
    </w:p>
    <w:p w:rsidR="009354B0" w:rsidRPr="00683420" w:rsidRDefault="009354B0" w:rsidP="009354B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potpisuje akte koje donosi Upravno vijeće.</w:t>
      </w:r>
    </w:p>
    <w:p w:rsidR="009354B0" w:rsidRPr="00683420" w:rsidRDefault="009354B0" w:rsidP="009354B0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 xml:space="preserve">Članak </w:t>
      </w:r>
      <w:r w:rsidR="00742162" w:rsidRPr="00683420">
        <w:rPr>
          <w:rFonts w:ascii="Arial" w:hAnsi="Arial" w:cs="Arial"/>
        </w:rPr>
        <w:t>6</w:t>
      </w:r>
      <w:r w:rsidRPr="00683420">
        <w:rPr>
          <w:rFonts w:ascii="Arial" w:hAnsi="Arial" w:cs="Arial"/>
        </w:rPr>
        <w:t>.</w:t>
      </w:r>
    </w:p>
    <w:p w:rsidR="009354B0" w:rsidRPr="00683420" w:rsidRDefault="009354B0" w:rsidP="009354B0">
      <w:pPr>
        <w:rPr>
          <w:rFonts w:ascii="Arial" w:hAnsi="Arial" w:cs="Arial"/>
        </w:rPr>
      </w:pPr>
      <w:r w:rsidRPr="00683420">
        <w:rPr>
          <w:rFonts w:ascii="Arial" w:hAnsi="Arial" w:cs="Arial"/>
        </w:rPr>
        <w:t>Članovi Upravnoga vijeća imaju pravo i dužnost:</w:t>
      </w:r>
    </w:p>
    <w:p w:rsidR="009354B0" w:rsidRPr="00683420" w:rsidRDefault="009354B0" w:rsidP="009354B0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biti</w:t>
      </w:r>
      <w:r w:rsidR="00EE7E43" w:rsidRPr="00683420">
        <w:rPr>
          <w:rFonts w:ascii="Arial" w:hAnsi="Arial" w:cs="Arial"/>
        </w:rPr>
        <w:t xml:space="preserve"> nazočni na sjednicama Upravnog</w:t>
      </w:r>
      <w:r w:rsidRPr="00683420">
        <w:rPr>
          <w:rFonts w:ascii="Arial" w:hAnsi="Arial" w:cs="Arial"/>
        </w:rPr>
        <w:t xml:space="preserve"> vijeća</w:t>
      </w:r>
    </w:p>
    <w:p w:rsidR="009354B0" w:rsidRPr="00683420" w:rsidRDefault="009354B0" w:rsidP="009354B0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sudjelovati u raspravi i odlučivanju</w:t>
      </w:r>
    </w:p>
    <w:p w:rsidR="009354B0" w:rsidRPr="00683420" w:rsidRDefault="009354B0" w:rsidP="009354B0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biti obaviješteni o radu Centra</w:t>
      </w:r>
    </w:p>
    <w:p w:rsidR="009354B0" w:rsidRPr="00683420" w:rsidRDefault="009354B0" w:rsidP="009354B0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predlagati odluke i zaključke</w:t>
      </w:r>
    </w:p>
    <w:p w:rsidR="009354B0" w:rsidRPr="00683420" w:rsidRDefault="009354B0" w:rsidP="009354B0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u iznimnim slučajevima rnogu dostaviti rnišljenje i očitovanje o pojedinirn pitanjima u pisanom obliku i zahtijevati da se takvo mišljenje i očitovanje unese u zapisnik.</w:t>
      </w:r>
    </w:p>
    <w:p w:rsidR="009354B0" w:rsidRPr="00683420" w:rsidRDefault="009354B0" w:rsidP="00EC4063">
      <w:pPr>
        <w:pStyle w:val="ListParagraph"/>
        <w:numPr>
          <w:ilvl w:val="0"/>
          <w:numId w:val="10"/>
        </w:num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lastRenderedPageBreak/>
        <w:t>KONSTITUIRAJUĆA SJEDNICA I RAD UPRAVNOGA VIJEĆA</w:t>
      </w:r>
    </w:p>
    <w:p w:rsidR="009354B0" w:rsidRPr="00683420" w:rsidRDefault="009354B0" w:rsidP="009354B0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>Čl</w:t>
      </w:r>
      <w:r w:rsidR="00742162" w:rsidRPr="00683420">
        <w:rPr>
          <w:rFonts w:ascii="Arial" w:hAnsi="Arial" w:cs="Arial"/>
        </w:rPr>
        <w:t>anak 7</w:t>
      </w:r>
      <w:r w:rsidRPr="00683420">
        <w:rPr>
          <w:rFonts w:ascii="Arial" w:hAnsi="Arial" w:cs="Arial"/>
        </w:rPr>
        <w:t>.</w:t>
      </w:r>
    </w:p>
    <w:p w:rsidR="009354B0" w:rsidRPr="00683420" w:rsidRDefault="00EE7E43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Predsjednik Upravnog</w:t>
      </w:r>
      <w:r w:rsidR="009354B0" w:rsidRPr="00683420">
        <w:rPr>
          <w:rFonts w:ascii="Arial" w:hAnsi="Arial" w:cs="Arial"/>
        </w:rPr>
        <w:t xml:space="preserve"> vi</w:t>
      </w:r>
      <w:r w:rsidRPr="00683420">
        <w:rPr>
          <w:rFonts w:ascii="Arial" w:hAnsi="Arial" w:cs="Arial"/>
        </w:rPr>
        <w:t>jeća, nakon imenovanja Upravnog</w:t>
      </w:r>
      <w:r w:rsidR="009354B0" w:rsidRPr="00683420">
        <w:rPr>
          <w:rFonts w:ascii="Arial" w:hAnsi="Arial" w:cs="Arial"/>
        </w:rPr>
        <w:t xml:space="preserve"> vijeća, saziva konstituirajuću sjednicu. </w:t>
      </w:r>
    </w:p>
    <w:p w:rsidR="009354B0" w:rsidRPr="00683420" w:rsidRDefault="00EE7E43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Nakon konstituiranja Upravnog</w:t>
      </w:r>
      <w:r w:rsidR="009354B0" w:rsidRPr="00683420">
        <w:rPr>
          <w:rFonts w:ascii="Arial" w:hAnsi="Arial" w:cs="Arial"/>
        </w:rPr>
        <w:t xml:space="preserve"> vijeća, a na jednoj od prvih sjednica, usva</w:t>
      </w:r>
      <w:r w:rsidRPr="00683420">
        <w:rPr>
          <w:rFonts w:ascii="Arial" w:hAnsi="Arial" w:cs="Arial"/>
        </w:rPr>
        <w:t>ja se Poslovnik o radu Upravnog</w:t>
      </w:r>
      <w:r w:rsidR="009354B0" w:rsidRPr="00683420">
        <w:rPr>
          <w:rFonts w:ascii="Arial" w:hAnsi="Arial" w:cs="Arial"/>
        </w:rPr>
        <w:t xml:space="preserve"> vijeća.</w:t>
      </w:r>
    </w:p>
    <w:p w:rsidR="009354B0" w:rsidRPr="00683420" w:rsidRDefault="00742162" w:rsidP="009354B0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>Članak 8</w:t>
      </w:r>
      <w:r w:rsidR="009354B0" w:rsidRPr="00683420">
        <w:rPr>
          <w:rFonts w:ascii="Arial" w:hAnsi="Arial" w:cs="Arial"/>
        </w:rPr>
        <w:t>.</w:t>
      </w:r>
    </w:p>
    <w:p w:rsidR="009354B0" w:rsidRPr="00683420" w:rsidRDefault="009354B0" w:rsidP="009354B0">
      <w:pPr>
        <w:rPr>
          <w:rFonts w:ascii="Arial" w:hAnsi="Arial" w:cs="Arial"/>
        </w:rPr>
      </w:pPr>
      <w:r w:rsidRPr="00683420">
        <w:rPr>
          <w:rFonts w:ascii="Arial" w:hAnsi="Arial" w:cs="Arial"/>
        </w:rPr>
        <w:t xml:space="preserve">Upravno vijeće radi po utvrđenom dnevnom redu. </w:t>
      </w:r>
    </w:p>
    <w:p w:rsidR="009354B0" w:rsidRPr="00683420" w:rsidRDefault="009354B0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Dnevni red se smatra utvrđenim ako se za njega izjasni većina od ukupnog broja članova.</w:t>
      </w:r>
    </w:p>
    <w:p w:rsidR="009354B0" w:rsidRPr="00683420" w:rsidRDefault="009354B0" w:rsidP="009354B0">
      <w:pPr>
        <w:rPr>
          <w:rFonts w:ascii="Arial" w:hAnsi="Arial" w:cs="Arial"/>
        </w:rPr>
      </w:pPr>
      <w:r w:rsidRPr="00683420">
        <w:rPr>
          <w:rFonts w:ascii="Arial" w:hAnsi="Arial" w:cs="Arial"/>
        </w:rPr>
        <w:t>Upravno vijeće odlučuje na sjednicama većinom glasova ukupnog broja članova.</w:t>
      </w:r>
    </w:p>
    <w:p w:rsidR="009354B0" w:rsidRPr="00683420" w:rsidRDefault="009354B0" w:rsidP="009354B0">
      <w:pPr>
        <w:rPr>
          <w:rFonts w:ascii="Arial" w:hAnsi="Arial" w:cs="Arial"/>
        </w:rPr>
      </w:pPr>
      <w:r w:rsidRPr="00683420">
        <w:rPr>
          <w:rFonts w:ascii="Arial" w:hAnsi="Arial" w:cs="Arial"/>
        </w:rPr>
        <w:t>Sjednice Upravnoga vijeća se sazivaju najmanje jednom u tri rnjeseca.</w:t>
      </w:r>
    </w:p>
    <w:p w:rsidR="009354B0" w:rsidRPr="00683420" w:rsidRDefault="009354B0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 xml:space="preserve">U slučaju spriječenosti predsjednika, Upravno vijeće može sazvati osoba koju ovlasti predsjednik. </w:t>
      </w:r>
    </w:p>
    <w:p w:rsidR="009354B0" w:rsidRPr="00683420" w:rsidRDefault="009354B0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Upravno vijeće pravovaljano raspravlja i odlučuje kada su na sjednici nazočna najmanje četiri člana.</w:t>
      </w:r>
    </w:p>
    <w:p w:rsidR="009354B0" w:rsidRPr="00683420" w:rsidRDefault="009354B0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Sjednice se održavaju u sjedištu Nacionalnog centra za vanjsko vrednovanje obrazovanja, a članovi Upravnog vijeća mogu mogu nazočiti uživo i putem videoveze.</w:t>
      </w:r>
    </w:p>
    <w:p w:rsidR="009354B0" w:rsidRPr="00683420" w:rsidRDefault="009354B0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Poziv za sjednicu, s prijedlogom dnevnoga reda i prilozima dostavlja se članovima elektroničkom poštom najmanje pet dana prije održavanja sjednice.</w:t>
      </w:r>
    </w:p>
    <w:p w:rsidR="00EE7E43" w:rsidRPr="00683420" w:rsidRDefault="009354B0" w:rsidP="00683420">
      <w:pPr>
        <w:rPr>
          <w:rFonts w:ascii="Arial" w:hAnsi="Arial" w:cs="Arial"/>
        </w:rPr>
      </w:pPr>
      <w:r w:rsidRPr="00683420">
        <w:rPr>
          <w:rFonts w:ascii="Arial" w:hAnsi="Arial" w:cs="Arial"/>
        </w:rPr>
        <w:t>Iznimno, iz opravdanih razloga, sjednice se mogu sazvati i u kraćem roku.</w:t>
      </w:r>
    </w:p>
    <w:p w:rsidR="009354B0" w:rsidRPr="00683420" w:rsidRDefault="00742162" w:rsidP="009354B0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>Članak 9</w:t>
      </w:r>
      <w:r w:rsidR="009354B0" w:rsidRPr="00683420">
        <w:rPr>
          <w:rFonts w:ascii="Arial" w:hAnsi="Arial" w:cs="Arial"/>
        </w:rPr>
        <w:t>.</w:t>
      </w:r>
    </w:p>
    <w:p w:rsidR="009354B0" w:rsidRPr="00683420" w:rsidRDefault="009354B0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Sjednice Upravnog vijeća mogu se održavati i izjašnjavanjem putem elektroničke pošte.</w:t>
      </w:r>
    </w:p>
    <w:p w:rsidR="009354B0" w:rsidRPr="00683420" w:rsidRDefault="009354B0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Održavanje sjednica na način iz prethodnog stavka u pravilu se primjenjuje u hitnim slučajevima, kad bi čekanje sazivanja redovne sjednice moglo prouzrociti štetu iii propu</w:t>
      </w:r>
      <w:r w:rsidR="00683420" w:rsidRPr="00683420">
        <w:rPr>
          <w:rFonts w:ascii="Arial" w:hAnsi="Arial" w:cs="Arial"/>
        </w:rPr>
        <w:t>štanje kakve koristi.</w:t>
      </w:r>
    </w:p>
    <w:p w:rsidR="009354B0" w:rsidRPr="00683420" w:rsidRDefault="00742162" w:rsidP="009354B0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>Članak 10</w:t>
      </w:r>
      <w:r w:rsidR="009354B0" w:rsidRPr="00683420">
        <w:rPr>
          <w:rFonts w:ascii="Arial" w:hAnsi="Arial" w:cs="Arial"/>
        </w:rPr>
        <w:t>.</w:t>
      </w:r>
    </w:p>
    <w:p w:rsidR="009354B0" w:rsidRPr="00683420" w:rsidRDefault="009354B0" w:rsidP="009354B0">
      <w:pPr>
        <w:rPr>
          <w:rFonts w:ascii="Arial" w:hAnsi="Arial" w:cs="Arial"/>
        </w:rPr>
      </w:pPr>
      <w:r w:rsidRPr="00683420">
        <w:rPr>
          <w:rFonts w:ascii="Arial" w:hAnsi="Arial" w:cs="Arial"/>
        </w:rPr>
        <w:t>Upravno vijeće donosi odluke javnim glasovanjem.</w:t>
      </w:r>
    </w:p>
    <w:p w:rsidR="009354B0" w:rsidRPr="00683420" w:rsidRDefault="009354B0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U slučaju održavanja sjednice izjašnjavanjem putem elektroničke pošte, članovi su dužni izjasniti se u pogledu predloženih akata u određenom roku, nakon kojega predsjednica utvrđuje rezultate glasovanja.</w:t>
      </w:r>
    </w:p>
    <w:p w:rsidR="00EE7E43" w:rsidRPr="00683420" w:rsidRDefault="00EE7E43" w:rsidP="00EE7E43">
      <w:pPr>
        <w:jc w:val="center"/>
        <w:rPr>
          <w:rFonts w:ascii="Arial" w:hAnsi="Arial" w:cs="Arial"/>
        </w:rPr>
      </w:pPr>
    </w:p>
    <w:p w:rsidR="009354B0" w:rsidRPr="00683420" w:rsidRDefault="00742162" w:rsidP="00742162">
      <w:pPr>
        <w:ind w:left="1080"/>
        <w:rPr>
          <w:rFonts w:ascii="Arial" w:hAnsi="Arial" w:cs="Arial"/>
        </w:rPr>
      </w:pPr>
      <w:r w:rsidRPr="00683420">
        <w:rPr>
          <w:rFonts w:ascii="Arial" w:hAnsi="Arial" w:cs="Arial"/>
        </w:rPr>
        <w:t xml:space="preserve">                                  IV.  </w:t>
      </w:r>
      <w:r w:rsidR="009354B0" w:rsidRPr="00683420">
        <w:rPr>
          <w:rFonts w:ascii="Arial" w:hAnsi="Arial" w:cs="Arial"/>
        </w:rPr>
        <w:t>POVJERENSTVA</w:t>
      </w:r>
    </w:p>
    <w:p w:rsidR="009354B0" w:rsidRPr="00683420" w:rsidRDefault="00742162" w:rsidP="009354B0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>Članak 11</w:t>
      </w:r>
      <w:r w:rsidR="009354B0" w:rsidRPr="00683420">
        <w:rPr>
          <w:rFonts w:ascii="Arial" w:hAnsi="Arial" w:cs="Arial"/>
        </w:rPr>
        <w:t>.</w:t>
      </w:r>
    </w:p>
    <w:p w:rsidR="009354B0" w:rsidRPr="00683420" w:rsidRDefault="009354B0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Upravno vijeće svojom odlukom imenuje povjerenstva radi rješavanja određenih pitanja iz svoje nadležnosti.</w:t>
      </w:r>
    </w:p>
    <w:p w:rsidR="009354B0" w:rsidRPr="00683420" w:rsidRDefault="009354B0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Članovi povjerenstva se imenuju iz reda zaposlenika Centra ili iz reda stručnjaka izvan Centra.</w:t>
      </w:r>
    </w:p>
    <w:p w:rsidR="009354B0" w:rsidRPr="00683420" w:rsidRDefault="00742162" w:rsidP="00742162">
      <w:pPr>
        <w:pStyle w:val="ListParagraph"/>
        <w:ind w:left="1080"/>
        <w:rPr>
          <w:rFonts w:ascii="Arial" w:hAnsi="Arial" w:cs="Arial"/>
        </w:rPr>
      </w:pPr>
      <w:r w:rsidRPr="00683420">
        <w:rPr>
          <w:rFonts w:ascii="Arial" w:hAnsi="Arial" w:cs="Arial"/>
        </w:rPr>
        <w:lastRenderedPageBreak/>
        <w:t xml:space="preserve">                                         V. </w:t>
      </w:r>
      <w:r w:rsidR="009354B0" w:rsidRPr="00683420">
        <w:rPr>
          <w:rFonts w:ascii="Arial" w:hAnsi="Arial" w:cs="Arial"/>
        </w:rPr>
        <w:t>ZAPISNIK</w:t>
      </w:r>
    </w:p>
    <w:p w:rsidR="009354B0" w:rsidRPr="00683420" w:rsidRDefault="009354B0" w:rsidP="009354B0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>Članak 1</w:t>
      </w:r>
      <w:r w:rsidR="00742162" w:rsidRPr="00683420">
        <w:rPr>
          <w:rFonts w:ascii="Arial" w:hAnsi="Arial" w:cs="Arial"/>
        </w:rPr>
        <w:t>2</w:t>
      </w:r>
      <w:r w:rsidRPr="00683420">
        <w:rPr>
          <w:rFonts w:ascii="Arial" w:hAnsi="Arial" w:cs="Arial"/>
        </w:rPr>
        <w:t>.</w:t>
      </w:r>
    </w:p>
    <w:p w:rsidR="009354B0" w:rsidRPr="00683420" w:rsidRDefault="00EE7E43" w:rsidP="009354B0">
      <w:pPr>
        <w:rPr>
          <w:rFonts w:ascii="Arial" w:hAnsi="Arial" w:cs="Arial"/>
        </w:rPr>
      </w:pPr>
      <w:r w:rsidRPr="00683420">
        <w:rPr>
          <w:rFonts w:ascii="Arial" w:hAnsi="Arial" w:cs="Arial"/>
        </w:rPr>
        <w:t>O radu Upravnog</w:t>
      </w:r>
      <w:r w:rsidR="009354B0" w:rsidRPr="00683420">
        <w:rPr>
          <w:rFonts w:ascii="Arial" w:hAnsi="Arial" w:cs="Arial"/>
        </w:rPr>
        <w:t xml:space="preserve"> vijeća vodi se zapisnik.</w:t>
      </w:r>
    </w:p>
    <w:p w:rsidR="009354B0" w:rsidRPr="00683420" w:rsidRDefault="009354B0" w:rsidP="0068342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Zapisnik vodi osoba koju predloži ravnatelj Centra i ovlasti je predsjednik Upravnog vijeća. U zapisnik se unosi:</w:t>
      </w:r>
    </w:p>
    <w:p w:rsidR="009354B0" w:rsidRPr="00683420" w:rsidRDefault="009354B0" w:rsidP="009354B0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redni broj sjednice</w:t>
      </w:r>
    </w:p>
    <w:p w:rsidR="009354B0" w:rsidRPr="00683420" w:rsidRDefault="009354B0" w:rsidP="009354B0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datum održavanja sjednice</w:t>
      </w:r>
    </w:p>
    <w:p w:rsidR="009354B0" w:rsidRPr="00683420" w:rsidRDefault="009354B0" w:rsidP="009354B0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ime i prezime nazočnih i odsutnih članova Upravnog vijeća</w:t>
      </w:r>
    </w:p>
    <w:p w:rsidR="009354B0" w:rsidRPr="00683420" w:rsidRDefault="009354B0" w:rsidP="009354B0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ime i prezime nazočnih osoba koje nisu članovi Upravnoga vijeća</w:t>
      </w:r>
    </w:p>
    <w:p w:rsidR="009354B0" w:rsidRPr="00683420" w:rsidRDefault="009354B0" w:rsidP="009354B0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ime i prezime zapisničara</w:t>
      </w:r>
    </w:p>
    <w:p w:rsidR="009354B0" w:rsidRPr="00683420" w:rsidRDefault="00A11973" w:rsidP="009354B0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utvrđ</w:t>
      </w:r>
      <w:r w:rsidR="009354B0" w:rsidRPr="00683420">
        <w:rPr>
          <w:rFonts w:ascii="Arial" w:hAnsi="Arial" w:cs="Arial"/>
        </w:rPr>
        <w:t>en dnevni red</w:t>
      </w:r>
    </w:p>
    <w:p w:rsidR="009354B0" w:rsidRPr="00683420" w:rsidRDefault="009354B0" w:rsidP="009354B0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odluke i zaključci po svakoj točki dnevnog reda s rezultatima glasovanja</w:t>
      </w:r>
    </w:p>
    <w:p w:rsidR="009354B0" w:rsidRPr="00683420" w:rsidRDefault="009354B0" w:rsidP="009354B0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ime i prezime osoba koje su raspravljale</w:t>
      </w:r>
    </w:p>
    <w:p w:rsidR="009354B0" w:rsidRPr="00683420" w:rsidRDefault="009354B0" w:rsidP="00683420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bitan sadržaj rasprave pojedinog sudionika ako iz nje proizlazi prijedlog odluka iii zaključka.</w:t>
      </w:r>
    </w:p>
    <w:p w:rsidR="009354B0" w:rsidRPr="00683420" w:rsidRDefault="009354B0" w:rsidP="0068342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Sastavni dio zapisnika mogu biti izvješća i drugi prilozi u pisanom, tonskom i video obliku.</w:t>
      </w:r>
    </w:p>
    <w:p w:rsidR="009354B0" w:rsidRPr="00683420" w:rsidRDefault="00742162" w:rsidP="009354B0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>Članak 13</w:t>
      </w:r>
      <w:r w:rsidR="009354B0" w:rsidRPr="00683420">
        <w:rPr>
          <w:rFonts w:ascii="Arial" w:hAnsi="Arial" w:cs="Arial"/>
        </w:rPr>
        <w:t>.</w:t>
      </w:r>
    </w:p>
    <w:p w:rsidR="009354B0" w:rsidRPr="00683420" w:rsidRDefault="009354B0" w:rsidP="0068342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Zapisnik se izrađuje u roku od osam dana od održavanja sjednice i dostavlja se članovima Upravnoga vijeća s prilozima za sljedeću sjednicu.</w:t>
      </w:r>
    </w:p>
    <w:p w:rsidR="009354B0" w:rsidRPr="00683420" w:rsidRDefault="009354B0" w:rsidP="0068342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Zapisnik s prethodne sjednice se u pravilu prihvaća na prvoj sljedećoj sjednici.</w:t>
      </w:r>
    </w:p>
    <w:p w:rsidR="009354B0" w:rsidRPr="00683420" w:rsidRDefault="009354B0" w:rsidP="0068342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Svaki član Upravnoga vijeća ima pravo iznijeti primjedbe na zapisnik. Ako se primjedbe prihvate, u zapisnik se unosi odgovarajuća izmjena.</w:t>
      </w:r>
    </w:p>
    <w:p w:rsidR="009354B0" w:rsidRPr="00683420" w:rsidRDefault="009354B0" w:rsidP="0068342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Usvojeni zapisnik potpisuje predsjednik Upravnoga vijeća i zapisničar te se takav u elektroničkom obliku dostavlja svim članovima Upravnoga vijeća.</w:t>
      </w:r>
    </w:p>
    <w:p w:rsidR="009354B0" w:rsidRPr="00683420" w:rsidRDefault="009354B0" w:rsidP="0068342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Svaki akt koji donese Upravno vijeće prilaze se uz zapisnik.</w:t>
      </w:r>
    </w:p>
    <w:p w:rsidR="009354B0" w:rsidRPr="00683420" w:rsidRDefault="009354B0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Zapisnik sa svim prilozima čuva se u pismohrani Centra kao dokument trajne vrijednosti.</w:t>
      </w:r>
    </w:p>
    <w:p w:rsidR="009354B0" w:rsidRPr="00683420" w:rsidRDefault="00742162" w:rsidP="009354B0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>Članak 14</w:t>
      </w:r>
      <w:r w:rsidR="009354B0" w:rsidRPr="00683420">
        <w:rPr>
          <w:rFonts w:ascii="Arial" w:hAnsi="Arial" w:cs="Arial"/>
        </w:rPr>
        <w:t>.</w:t>
      </w:r>
    </w:p>
    <w:p w:rsidR="009354B0" w:rsidRDefault="00976A3B" w:rsidP="009354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Pozivi na sjednice</w:t>
      </w:r>
      <w:r w:rsidR="009354B0" w:rsidRPr="00683420">
        <w:rPr>
          <w:rFonts w:ascii="Arial" w:hAnsi="Arial" w:cs="Arial"/>
        </w:rPr>
        <w:t xml:space="preserve">, pojedine odluke, zaključci i akti </w:t>
      </w:r>
      <w:r>
        <w:rPr>
          <w:rFonts w:ascii="Arial" w:hAnsi="Arial" w:cs="Arial"/>
        </w:rPr>
        <w:t>objavljuju se</w:t>
      </w:r>
      <w:r w:rsidR="009354B0" w:rsidRPr="00683420">
        <w:rPr>
          <w:rFonts w:ascii="Arial" w:hAnsi="Arial" w:cs="Arial"/>
        </w:rPr>
        <w:t xml:space="preserve"> na mrežnoj stranici, </w:t>
      </w:r>
      <w:r>
        <w:rPr>
          <w:rFonts w:ascii="Arial" w:hAnsi="Arial" w:cs="Arial"/>
        </w:rPr>
        <w:t>sukladno Zakonu o pravu na pristup informacijama.</w:t>
      </w:r>
    </w:p>
    <w:p w:rsidR="00D10023" w:rsidRDefault="00D10023" w:rsidP="00D1002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15.</w:t>
      </w:r>
    </w:p>
    <w:p w:rsidR="00D10023" w:rsidRDefault="00D10023" w:rsidP="009354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 mrežnim stranicama objavljuju se informacije o mogućnosti neposrednog uvida u rad Upravnog vijeća odnosno prisustvovanja zainteresiranih građana sjednicama Upravnog vijeća.</w:t>
      </w:r>
      <w:bookmarkStart w:id="0" w:name="_GoBack"/>
      <w:bookmarkEnd w:id="0"/>
    </w:p>
    <w:p w:rsidR="00F64874" w:rsidRDefault="00F64874" w:rsidP="00F6487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1</w:t>
      </w:r>
      <w:r w:rsidR="00D10023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:rsidR="00F64874" w:rsidRPr="00683420" w:rsidRDefault="00F64874" w:rsidP="00F64874">
      <w:pPr>
        <w:rPr>
          <w:rFonts w:ascii="Arial" w:hAnsi="Arial" w:cs="Arial"/>
        </w:rPr>
      </w:pPr>
      <w:r>
        <w:rPr>
          <w:rFonts w:ascii="Arial" w:hAnsi="Arial" w:cs="Arial"/>
        </w:rPr>
        <w:t>Predsjednik i članovi Upravnog vijeća ostvaruju pravo na mjesečnu naknadu za rad koja se utvrđuje posebnom odlukom.</w:t>
      </w:r>
    </w:p>
    <w:p w:rsidR="00F64874" w:rsidRDefault="00F64874" w:rsidP="009354B0">
      <w:pPr>
        <w:rPr>
          <w:rFonts w:ascii="Arial" w:hAnsi="Arial" w:cs="Arial"/>
        </w:rPr>
      </w:pPr>
    </w:p>
    <w:p w:rsidR="00D10023" w:rsidRPr="00683420" w:rsidRDefault="00D10023" w:rsidP="009354B0">
      <w:pPr>
        <w:rPr>
          <w:rFonts w:ascii="Arial" w:hAnsi="Arial" w:cs="Arial"/>
        </w:rPr>
      </w:pPr>
    </w:p>
    <w:p w:rsidR="009354B0" w:rsidRPr="00683420" w:rsidRDefault="00742162" w:rsidP="00742162">
      <w:pPr>
        <w:ind w:left="360"/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 xml:space="preserve">VI. </w:t>
      </w:r>
      <w:r w:rsidR="009354B0" w:rsidRPr="00683420">
        <w:rPr>
          <w:rFonts w:ascii="Arial" w:hAnsi="Arial" w:cs="Arial"/>
        </w:rPr>
        <w:t>PRIJELAZNE I ZAVRŠNE ODREDBE</w:t>
      </w:r>
    </w:p>
    <w:p w:rsidR="009354B0" w:rsidRPr="00683420" w:rsidRDefault="009354B0" w:rsidP="009354B0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 xml:space="preserve">Članak </w:t>
      </w:r>
      <w:r w:rsidR="00742162" w:rsidRPr="00683420">
        <w:rPr>
          <w:rFonts w:ascii="Arial" w:hAnsi="Arial" w:cs="Arial"/>
        </w:rPr>
        <w:t>1</w:t>
      </w:r>
      <w:r w:rsidR="00D10023">
        <w:rPr>
          <w:rFonts w:ascii="Arial" w:hAnsi="Arial" w:cs="Arial"/>
        </w:rPr>
        <w:t>7</w:t>
      </w:r>
      <w:r w:rsidRPr="00683420">
        <w:rPr>
          <w:rFonts w:ascii="Arial" w:hAnsi="Arial" w:cs="Arial"/>
        </w:rPr>
        <w:t>.</w:t>
      </w:r>
    </w:p>
    <w:p w:rsidR="009354B0" w:rsidRDefault="00A11973" w:rsidP="009354B0">
      <w:pPr>
        <w:rPr>
          <w:rFonts w:ascii="Arial" w:hAnsi="Arial" w:cs="Arial"/>
        </w:rPr>
      </w:pPr>
      <w:r w:rsidRPr="00683420">
        <w:rPr>
          <w:rFonts w:ascii="Arial" w:hAnsi="Arial" w:cs="Arial"/>
        </w:rPr>
        <w:t>Izmjene i dopune ovoga P</w:t>
      </w:r>
      <w:r w:rsidR="009354B0" w:rsidRPr="00683420">
        <w:rPr>
          <w:rFonts w:ascii="Arial" w:hAnsi="Arial" w:cs="Arial"/>
        </w:rPr>
        <w:t>oslovnika donose se na i</w:t>
      </w:r>
      <w:r w:rsidRPr="00683420">
        <w:rPr>
          <w:rFonts w:ascii="Arial" w:hAnsi="Arial" w:cs="Arial"/>
        </w:rPr>
        <w:t>sti način kao i ovaj P</w:t>
      </w:r>
      <w:r w:rsidR="009354B0" w:rsidRPr="00683420">
        <w:rPr>
          <w:rFonts w:ascii="Arial" w:hAnsi="Arial" w:cs="Arial"/>
        </w:rPr>
        <w:t>oslovnik.</w:t>
      </w:r>
    </w:p>
    <w:p w:rsidR="00F64874" w:rsidRPr="00683420" w:rsidRDefault="00F64874" w:rsidP="009354B0">
      <w:pPr>
        <w:rPr>
          <w:rFonts w:ascii="Arial" w:hAnsi="Arial" w:cs="Arial"/>
        </w:rPr>
      </w:pPr>
    </w:p>
    <w:p w:rsidR="009354B0" w:rsidRPr="00683420" w:rsidRDefault="009354B0" w:rsidP="009354B0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lastRenderedPageBreak/>
        <w:t>Članak 1</w:t>
      </w:r>
      <w:r w:rsidR="00D10023">
        <w:rPr>
          <w:rFonts w:ascii="Arial" w:hAnsi="Arial" w:cs="Arial"/>
        </w:rPr>
        <w:t>8</w:t>
      </w:r>
      <w:r w:rsidRPr="00683420">
        <w:rPr>
          <w:rFonts w:ascii="Arial" w:hAnsi="Arial" w:cs="Arial"/>
        </w:rPr>
        <w:t>.</w:t>
      </w:r>
    </w:p>
    <w:p w:rsidR="009354B0" w:rsidRPr="00683420" w:rsidRDefault="009354B0" w:rsidP="0068342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Stupanjem na snagu ovog Poslovnika stavlja se izvan snage Poslovnik KLASA: 030-02/14-01/01, URBROJ: 437/1-14-1 od 26. veljače 2014. godine.</w:t>
      </w:r>
    </w:p>
    <w:p w:rsidR="009354B0" w:rsidRPr="00683420" w:rsidRDefault="00A11973" w:rsidP="009354B0">
      <w:pPr>
        <w:rPr>
          <w:rFonts w:ascii="Arial" w:hAnsi="Arial" w:cs="Arial"/>
        </w:rPr>
      </w:pPr>
      <w:r w:rsidRPr="00683420">
        <w:rPr>
          <w:rFonts w:ascii="Arial" w:hAnsi="Arial" w:cs="Arial"/>
        </w:rPr>
        <w:t>Ovaj P</w:t>
      </w:r>
      <w:r w:rsidR="009354B0" w:rsidRPr="00683420">
        <w:rPr>
          <w:rFonts w:ascii="Arial" w:hAnsi="Arial" w:cs="Arial"/>
        </w:rPr>
        <w:t>oslovnik stupa na snagu danom objave na mrežnim stranicama Centra.</w:t>
      </w:r>
    </w:p>
    <w:p w:rsidR="009354B0" w:rsidRPr="00683420" w:rsidRDefault="009354B0" w:rsidP="009354B0">
      <w:pPr>
        <w:rPr>
          <w:rFonts w:ascii="Arial" w:hAnsi="Arial" w:cs="Arial"/>
        </w:rPr>
      </w:pPr>
    </w:p>
    <w:p w:rsidR="00683420" w:rsidRPr="00683420" w:rsidRDefault="00683420" w:rsidP="00683420">
      <w:pPr>
        <w:spacing w:after="240"/>
        <w:jc w:val="right"/>
        <w:rPr>
          <w:rFonts w:ascii="Arial" w:hAnsi="Arial" w:cs="Arial"/>
          <w:spacing w:val="-2"/>
        </w:rPr>
      </w:pPr>
      <w:r w:rsidRPr="00683420">
        <w:rPr>
          <w:rFonts w:ascii="Arial" w:hAnsi="Arial" w:cs="Arial"/>
          <w:spacing w:val="-2"/>
        </w:rPr>
        <w:t>Predsjednica Upravnog vijeća</w:t>
      </w:r>
      <w:r w:rsidRPr="00683420">
        <w:rPr>
          <w:rFonts w:ascii="Arial" w:hAnsi="Arial" w:cs="Arial"/>
          <w:spacing w:val="-2"/>
        </w:rPr>
        <w:br/>
        <w:t>Nacionalnog centra za vanjsko</w:t>
      </w:r>
      <w:r w:rsidRPr="00683420">
        <w:rPr>
          <w:rFonts w:ascii="Arial" w:hAnsi="Arial" w:cs="Arial"/>
          <w:spacing w:val="-2"/>
        </w:rPr>
        <w:br/>
        <w:t>vrednovanje obrazovanja</w:t>
      </w:r>
    </w:p>
    <w:p w:rsidR="00683420" w:rsidRPr="00683420" w:rsidRDefault="00683420" w:rsidP="00683420">
      <w:pPr>
        <w:spacing w:after="240"/>
        <w:jc w:val="right"/>
        <w:rPr>
          <w:rFonts w:ascii="Arial" w:hAnsi="Arial" w:cs="Arial"/>
          <w:spacing w:val="-2"/>
        </w:rPr>
      </w:pPr>
    </w:p>
    <w:p w:rsidR="00683420" w:rsidRPr="00683420" w:rsidRDefault="00683420" w:rsidP="00683420">
      <w:pPr>
        <w:spacing w:after="240"/>
        <w:jc w:val="right"/>
        <w:rPr>
          <w:rFonts w:ascii="Arial" w:hAnsi="Arial" w:cs="Arial"/>
          <w:spacing w:val="-2"/>
        </w:rPr>
      </w:pPr>
      <w:r w:rsidRPr="00683420">
        <w:rPr>
          <w:rFonts w:ascii="Arial" w:hAnsi="Arial" w:cs="Arial"/>
          <w:spacing w:val="-2"/>
        </w:rPr>
        <w:t>dr. sc. Jasna Kudek Mirošević</w:t>
      </w:r>
    </w:p>
    <w:p w:rsidR="00683420" w:rsidRPr="00683420" w:rsidRDefault="00683420" w:rsidP="00683420">
      <w:pPr>
        <w:spacing w:after="240"/>
        <w:rPr>
          <w:rFonts w:ascii="Arial" w:hAnsi="Arial" w:cs="Arial"/>
        </w:rPr>
      </w:pPr>
      <w:r w:rsidRPr="00683420">
        <w:rPr>
          <w:rFonts w:ascii="Arial" w:hAnsi="Arial" w:cs="Arial"/>
        </w:rPr>
        <w:t>KLASA:</w:t>
      </w:r>
      <w:r w:rsidRPr="00683420">
        <w:rPr>
          <w:rFonts w:ascii="Arial" w:hAnsi="Arial" w:cs="Arial"/>
        </w:rPr>
        <w:br/>
        <w:t>URBROJ:</w:t>
      </w:r>
      <w:r w:rsidRPr="00683420">
        <w:rPr>
          <w:rFonts w:ascii="Arial" w:hAnsi="Arial" w:cs="Arial"/>
        </w:rPr>
        <w:br/>
        <w:t xml:space="preserve">U Zagrebu, </w:t>
      </w:r>
    </w:p>
    <w:p w:rsidR="009354B0" w:rsidRPr="00683420" w:rsidRDefault="009354B0" w:rsidP="009354B0">
      <w:pPr>
        <w:rPr>
          <w:rFonts w:ascii="Arial" w:hAnsi="Arial" w:cs="Arial"/>
        </w:rPr>
      </w:pPr>
    </w:p>
    <w:p w:rsidR="009354B0" w:rsidRPr="00683420" w:rsidRDefault="009354B0" w:rsidP="009354B0">
      <w:pPr>
        <w:rPr>
          <w:rFonts w:ascii="Arial" w:hAnsi="Arial" w:cs="Arial"/>
        </w:rPr>
      </w:pPr>
    </w:p>
    <w:p w:rsidR="009354B0" w:rsidRPr="00683420" w:rsidRDefault="009354B0" w:rsidP="009354B0">
      <w:pPr>
        <w:rPr>
          <w:rFonts w:ascii="Arial" w:hAnsi="Arial" w:cs="Arial"/>
        </w:rPr>
      </w:pPr>
      <w:r w:rsidRPr="00683420">
        <w:rPr>
          <w:rFonts w:ascii="Arial" w:hAnsi="Arial" w:cs="Arial"/>
        </w:rPr>
        <w:t xml:space="preserve">  </w:t>
      </w:r>
    </w:p>
    <w:p w:rsidR="00DF50EB" w:rsidRPr="00683420" w:rsidRDefault="009354B0" w:rsidP="009354B0">
      <w:pPr>
        <w:rPr>
          <w:rFonts w:ascii="Arial" w:hAnsi="Arial" w:cs="Arial"/>
        </w:rPr>
      </w:pPr>
      <w:r w:rsidRPr="00683420">
        <w:rPr>
          <w:rFonts w:ascii="Arial" w:hAnsi="Arial" w:cs="Arial"/>
        </w:rPr>
        <w:t xml:space="preserve">                                                                                                                 </w:t>
      </w:r>
    </w:p>
    <w:p w:rsidR="00683420" w:rsidRPr="00683420" w:rsidRDefault="00683420">
      <w:pPr>
        <w:rPr>
          <w:rFonts w:ascii="Arial" w:hAnsi="Arial" w:cs="Arial"/>
        </w:rPr>
      </w:pPr>
    </w:p>
    <w:sectPr w:rsidR="00683420" w:rsidRPr="006834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4C11"/>
    <w:multiLevelType w:val="hybridMultilevel"/>
    <w:tmpl w:val="C5D62FA8"/>
    <w:lvl w:ilvl="0" w:tplc="2BC8E7EA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1577F"/>
    <w:multiLevelType w:val="hybridMultilevel"/>
    <w:tmpl w:val="EFA2D1DA"/>
    <w:lvl w:ilvl="0" w:tplc="E4A6512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840AF"/>
    <w:multiLevelType w:val="hybridMultilevel"/>
    <w:tmpl w:val="B77496CA"/>
    <w:lvl w:ilvl="0" w:tplc="AAA4CE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83ACB"/>
    <w:multiLevelType w:val="hybridMultilevel"/>
    <w:tmpl w:val="6FDE3B3A"/>
    <w:lvl w:ilvl="0" w:tplc="2BC8E7EA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16289"/>
    <w:multiLevelType w:val="hybridMultilevel"/>
    <w:tmpl w:val="D34CA960"/>
    <w:lvl w:ilvl="0" w:tplc="2BC8E7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70757"/>
    <w:multiLevelType w:val="hybridMultilevel"/>
    <w:tmpl w:val="BE6EF744"/>
    <w:lvl w:ilvl="0" w:tplc="2BC8E7EA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1D0348"/>
    <w:multiLevelType w:val="hybridMultilevel"/>
    <w:tmpl w:val="41B09272"/>
    <w:lvl w:ilvl="0" w:tplc="2BC8E7EA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8F06A5"/>
    <w:multiLevelType w:val="hybridMultilevel"/>
    <w:tmpl w:val="C032E290"/>
    <w:lvl w:ilvl="0" w:tplc="545CA2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AC54B6"/>
    <w:multiLevelType w:val="hybridMultilevel"/>
    <w:tmpl w:val="17244730"/>
    <w:lvl w:ilvl="0" w:tplc="A59CE3C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4E1C5B"/>
    <w:multiLevelType w:val="hybridMultilevel"/>
    <w:tmpl w:val="132C0216"/>
    <w:lvl w:ilvl="0" w:tplc="2BC8E7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2"/>
  </w:num>
  <w:num w:numId="8">
    <w:abstractNumId w:val="4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4B0"/>
    <w:rsid w:val="00683420"/>
    <w:rsid w:val="00742162"/>
    <w:rsid w:val="009354B0"/>
    <w:rsid w:val="00976A3B"/>
    <w:rsid w:val="00A11973"/>
    <w:rsid w:val="00D10023"/>
    <w:rsid w:val="00DF50EB"/>
    <w:rsid w:val="00EC4063"/>
    <w:rsid w:val="00EE7E43"/>
    <w:rsid w:val="00F6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2EE05"/>
  <w15:chartTrackingRefBased/>
  <w15:docId w15:val="{93505D31-7171-4C3E-A375-01318D50B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54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 Boras</dc:creator>
  <cp:keywords/>
  <dc:description/>
  <cp:lastModifiedBy>Ante Boras</cp:lastModifiedBy>
  <cp:revision>4</cp:revision>
  <dcterms:created xsi:type="dcterms:W3CDTF">2026-08-12T06:25:00Z</dcterms:created>
  <dcterms:modified xsi:type="dcterms:W3CDTF">2026-08-12T06:56:00Z</dcterms:modified>
</cp:coreProperties>
</file>